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82" w:rsidRPr="0065327C" w:rsidRDefault="00774F82" w:rsidP="00774F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b/>
          <w:bCs/>
          <w:color w:val="000000"/>
          <w:szCs w:val="28"/>
        </w:rPr>
        <w:t>«Как научить ребёнка рассказывать»</w:t>
      </w:r>
    </w:p>
    <w:p w:rsidR="00774F82" w:rsidRPr="0065327C" w:rsidRDefault="00194E1D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>
        <w:rPr>
          <w:rFonts w:ascii="OpenSans" w:hAnsi="OpenSans"/>
          <w:color w:val="000000"/>
          <w:szCs w:val="28"/>
        </w:rPr>
        <w:t>Учить ребенка рассказывать -</w:t>
      </w:r>
      <w:r w:rsidR="00774F82" w:rsidRPr="0065327C">
        <w:rPr>
          <w:rFonts w:ascii="OpenSans" w:hAnsi="OpenSans"/>
          <w:color w:val="000000"/>
          <w:szCs w:val="28"/>
        </w:rPr>
        <w:t xml:space="preserve"> это значит формировать его связную речь. Эта задача входит как составная в общую задачу развития речи детей дошкольного возраста. Овладение</w:t>
      </w:r>
      <w:r>
        <w:rPr>
          <w:rFonts w:ascii="OpenSans" w:hAnsi="OpenSans"/>
          <w:color w:val="000000"/>
          <w:szCs w:val="28"/>
        </w:rPr>
        <w:t xml:space="preserve"> связными формами высказываний -</w:t>
      </w:r>
      <w:r w:rsidR="00774F82" w:rsidRPr="0065327C">
        <w:rPr>
          <w:rFonts w:ascii="OpenSans" w:hAnsi="OpenSans"/>
          <w:color w:val="000000"/>
          <w:szCs w:val="28"/>
        </w:rPr>
        <w:t xml:space="preserve"> сложный и длительный процесс. Обучая ребенка рассказыванию, т.е. самостоятельному связному и последовательному изложению своих мыслей, взрослый помогает ему находить точные слова и словосочетания, правильно строить предложения, логически связывать их друг с другом, соблюдать нормы </w:t>
      </w:r>
      <w:proofErr w:type="spellStart"/>
      <w:r w:rsidR="00774F82" w:rsidRPr="0065327C">
        <w:rPr>
          <w:rFonts w:ascii="OpenSans" w:hAnsi="OpenSans"/>
          <w:color w:val="000000"/>
          <w:szCs w:val="28"/>
        </w:rPr>
        <w:t>звук</w:t>
      </w:r>
      <w:proofErr w:type="gramStart"/>
      <w:r w:rsidR="00774F82" w:rsidRPr="0065327C">
        <w:rPr>
          <w:rFonts w:ascii="OpenSans" w:hAnsi="OpenSans"/>
          <w:color w:val="000000"/>
          <w:szCs w:val="28"/>
        </w:rPr>
        <w:t>о</w:t>
      </w:r>
      <w:proofErr w:type="spellEnd"/>
      <w:r w:rsidR="00774F82" w:rsidRPr="0065327C">
        <w:rPr>
          <w:rFonts w:ascii="OpenSans" w:hAnsi="OpenSans"/>
          <w:color w:val="000000"/>
          <w:szCs w:val="28"/>
        </w:rPr>
        <w:t>-</w:t>
      </w:r>
      <w:proofErr w:type="gramEnd"/>
      <w:r w:rsidR="00774F82" w:rsidRPr="0065327C">
        <w:rPr>
          <w:rFonts w:ascii="OpenSans" w:hAnsi="OpenSans"/>
          <w:color w:val="000000"/>
          <w:szCs w:val="28"/>
        </w:rPr>
        <w:t xml:space="preserve"> и </w:t>
      </w:r>
      <w:proofErr w:type="spellStart"/>
      <w:r w:rsidR="00774F82" w:rsidRPr="0065327C">
        <w:rPr>
          <w:rFonts w:ascii="OpenSans" w:hAnsi="OpenSans"/>
          <w:color w:val="000000"/>
          <w:szCs w:val="28"/>
        </w:rPr>
        <w:t>словопроизношения</w:t>
      </w:r>
      <w:proofErr w:type="spellEnd"/>
      <w:r w:rsidR="00774F82" w:rsidRPr="0065327C">
        <w:rPr>
          <w:rFonts w:ascii="OpenSans" w:hAnsi="OpenSans"/>
          <w:color w:val="000000"/>
          <w:szCs w:val="28"/>
        </w:rPr>
        <w:t>.</w:t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noProof/>
          <w:sz w:val="20"/>
        </w:rPr>
      </w:pPr>
      <w:r w:rsidRPr="0065327C">
        <w:rPr>
          <w:rFonts w:ascii="OpenSans" w:hAnsi="OpenSans"/>
          <w:color w:val="000000"/>
          <w:szCs w:val="28"/>
        </w:rPr>
        <w:t>Развивая связную монологическую речь, важно научить ребенка пересказывать короткие литературные тексты (сказки, рассказы). Пересказывая сказки с несложным сюжетом («Репка», «Колобок», «Курочка Ряба»), у ребенка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</w:t>
      </w:r>
      <w:r w:rsidR="00D91CF7" w:rsidRPr="0065327C">
        <w:rPr>
          <w:sz w:val="20"/>
        </w:rPr>
        <w:t xml:space="preserve"> </w:t>
      </w:r>
    </w:p>
    <w:p w:rsidR="00D91CF7" w:rsidRPr="0065327C" w:rsidRDefault="00D91CF7" w:rsidP="00D91CF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Sans" w:hAnsi="OpenSans"/>
          <w:color w:val="000000"/>
          <w:szCs w:val="28"/>
        </w:rPr>
      </w:pPr>
      <w:r w:rsidRPr="0065327C">
        <w:rPr>
          <w:noProof/>
          <w:sz w:val="20"/>
        </w:rPr>
        <w:drawing>
          <wp:inline distT="0" distB="0" distL="0" distR="0">
            <wp:extent cx="964684" cy="830580"/>
            <wp:effectExtent l="19050" t="0" r="6866" b="0"/>
            <wp:docPr id="2" name="Рисунок 1" descr="https://shutniks.com/wp-content/uploads/2019/12/kartinki_kolobka_dlya_srisovki_11_01082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utniks.com/wp-content/uploads/2019/12/kartinki_kolobka_dlya_srisovki_11_010829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84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 xml:space="preserve">Учить малышей пересказу хорошо помогает так называемый отраженный пересказ. Ребенок включается в рассказ взрослого, повторяя слово или предложение: «Жили-были дед и...» - «Баба», «Была у них...» - «Курочка Ряба» и т.д. Затем можно переходить к пересказу </w:t>
      </w:r>
      <w:proofErr w:type="gramStart"/>
      <w:r w:rsidRPr="0065327C">
        <w:rPr>
          <w:rFonts w:ascii="OpenSans" w:hAnsi="OpenSans"/>
          <w:color w:val="000000"/>
          <w:szCs w:val="28"/>
        </w:rPr>
        <w:t>по</w:t>
      </w:r>
      <w:proofErr w:type="gramEnd"/>
      <w:r w:rsidRPr="0065327C">
        <w:rPr>
          <w:rFonts w:ascii="OpenSans" w:hAnsi="OpenSans"/>
          <w:color w:val="000000"/>
          <w:szCs w:val="28"/>
        </w:rPr>
        <w:t xml:space="preserve"> вопроса: «Кого встретил колобок?» - «Зайчика», «Какую песенку он ему спел?..» и т.д.</w:t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После того как малыш овладел пересказом сказки, можно предложить пересказать маленькие рассказы с несложной фабулой. Х</w:t>
      </w:r>
      <w:r w:rsidR="00194E1D">
        <w:rPr>
          <w:rFonts w:ascii="OpenSans" w:hAnsi="OpenSans"/>
          <w:color w:val="000000"/>
          <w:szCs w:val="28"/>
        </w:rPr>
        <w:t>ороший образец таких рассказов -</w:t>
      </w:r>
      <w:r w:rsidRPr="0065327C">
        <w:rPr>
          <w:rFonts w:ascii="OpenSans" w:hAnsi="OpenSans"/>
          <w:color w:val="000000"/>
          <w:szCs w:val="28"/>
        </w:rPr>
        <w:t xml:space="preserve"> лаконичные рассказы Л.Н.Толстого для детей.</w:t>
      </w:r>
    </w:p>
    <w:p w:rsidR="00D91CF7" w:rsidRPr="0065327C" w:rsidRDefault="00D91CF7" w:rsidP="00D91CF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Sans" w:hAnsi="OpenSans"/>
          <w:color w:val="000000"/>
          <w:szCs w:val="28"/>
        </w:rPr>
      </w:pPr>
      <w:r w:rsidRPr="0065327C">
        <w:rPr>
          <w:noProof/>
          <w:sz w:val="20"/>
        </w:rPr>
        <w:drawing>
          <wp:inline distT="0" distB="0" distL="0" distR="0">
            <wp:extent cx="1828798" cy="1371600"/>
            <wp:effectExtent l="19050" t="0" r="2" b="0"/>
            <wp:docPr id="4" name="Рисунок 4" descr="https://theslide.ru/img/tmb/5/404816/9e5c488bfd144d9a9393519242b3bdb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slide.ru/img/tmb/5/404816/9e5c488bfd144d9a9393519242b3bdb8-8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97" cy="137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А помогают овладеть умение</w:t>
      </w:r>
      <w:r w:rsidR="00194E1D">
        <w:rPr>
          <w:rFonts w:ascii="OpenSans" w:hAnsi="OpenSans"/>
          <w:color w:val="000000"/>
          <w:szCs w:val="28"/>
        </w:rPr>
        <w:t>м пересказывать разные зрелища -</w:t>
      </w:r>
      <w:r w:rsidRPr="0065327C">
        <w:rPr>
          <w:rFonts w:ascii="OpenSans" w:hAnsi="OpenSans"/>
          <w:color w:val="000000"/>
          <w:szCs w:val="28"/>
        </w:rPr>
        <w:t xml:space="preserve"> театр, мультфильмы. Они эмоционально настраивают ребенка, развивают желание передать свои впечатления в рассказе.</w:t>
      </w:r>
    </w:p>
    <w:p w:rsidR="00D91CF7" w:rsidRPr="0065327C" w:rsidRDefault="00D91CF7" w:rsidP="00D91CF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Sans" w:hAnsi="OpenSans"/>
          <w:color w:val="000000"/>
          <w:szCs w:val="28"/>
        </w:rPr>
      </w:pPr>
      <w:r w:rsidRPr="0065327C">
        <w:rPr>
          <w:noProof/>
          <w:sz w:val="20"/>
        </w:rPr>
        <w:drawing>
          <wp:inline distT="0" distB="0" distL="0" distR="0">
            <wp:extent cx="2054407" cy="1150620"/>
            <wp:effectExtent l="0" t="0" r="0" b="0"/>
            <wp:docPr id="7" name="Рисунок 7" descr="https://ds216-rzd.irk.prosadiki.ru/media/2022/06/16/1296736785/sk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216-rzd.irk.prosadiki.ru/media/2022/06/16/1296736785/skz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86" cy="115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F7" w:rsidRPr="0065327C" w:rsidRDefault="0066637F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Далее п</w:t>
      </w:r>
      <w:r w:rsidR="00774F82" w:rsidRPr="0065327C">
        <w:rPr>
          <w:rFonts w:ascii="OpenSans" w:hAnsi="OpenSans"/>
          <w:color w:val="000000"/>
          <w:szCs w:val="28"/>
        </w:rPr>
        <w:t>одводятся дети к рассказыванию по картине. Они учатся правильно отвечать на вопросы взрослого, а в дальнейшем начинают свободно высказываться по содержанию картины.</w:t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lastRenderedPageBreak/>
        <w:t xml:space="preserve">Очень любят малыши рассматривать игрушки. Именно это, скорее всего, побуждает их к высказыванию. 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65327C">
        <w:rPr>
          <w:rFonts w:ascii="OpenSans" w:hAnsi="OpenSans"/>
          <w:color w:val="000000"/>
          <w:szCs w:val="28"/>
        </w:rPr>
        <w:t>Более старшим</w:t>
      </w:r>
      <w:proofErr w:type="gramEnd"/>
      <w:r w:rsidRPr="0065327C">
        <w:rPr>
          <w:rFonts w:ascii="OpenSans" w:hAnsi="OpenSans"/>
          <w:color w:val="000000"/>
          <w:szCs w:val="28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следит, чтобы дети высказывались законченными предложениями. </w:t>
      </w:r>
      <w:proofErr w:type="gramStart"/>
      <w:r w:rsidRPr="0065327C">
        <w:rPr>
          <w:rFonts w:ascii="OpenSans" w:hAnsi="OpenSans"/>
          <w:color w:val="000000"/>
          <w:szCs w:val="28"/>
        </w:rPr>
        <w:t xml:space="preserve">Прежде, чем сравнить, </w:t>
      </w:r>
      <w:r w:rsidR="0066637F" w:rsidRPr="0065327C">
        <w:rPr>
          <w:rFonts w:ascii="OpenSans" w:hAnsi="OpenSans"/>
          <w:color w:val="000000"/>
          <w:szCs w:val="28"/>
        </w:rPr>
        <w:t>ребёнку</w:t>
      </w:r>
      <w:r w:rsidRPr="0065327C">
        <w:rPr>
          <w:rFonts w:ascii="OpenSans" w:hAnsi="OpenSans"/>
          <w:color w:val="000000"/>
          <w:szCs w:val="28"/>
        </w:rPr>
        <w:t xml:space="preserve"> прид</w:t>
      </w:r>
      <w:r w:rsidR="0066637F" w:rsidRPr="0065327C">
        <w:rPr>
          <w:rFonts w:ascii="OpenSans" w:hAnsi="OpenSans"/>
          <w:color w:val="000000"/>
          <w:szCs w:val="28"/>
        </w:rPr>
        <w:t>ё</w:t>
      </w:r>
      <w:r w:rsidRPr="0065327C">
        <w:rPr>
          <w:rFonts w:ascii="OpenSans" w:hAnsi="OpenSans"/>
          <w:color w:val="000000"/>
          <w:szCs w:val="28"/>
        </w:rPr>
        <w:t>тся внимательно рассмотреть кукол: как они одеты, какие у них волосы, глаза, а затем уже отметить</w:t>
      </w:r>
      <w:r w:rsidR="00EF049E" w:rsidRPr="0065327C">
        <w:rPr>
          <w:rFonts w:ascii="OpenSans" w:hAnsi="OpenSans"/>
          <w:color w:val="000000"/>
          <w:szCs w:val="28"/>
        </w:rPr>
        <w:t>,</w:t>
      </w:r>
      <w:r w:rsidRPr="0065327C">
        <w:rPr>
          <w:rFonts w:ascii="OpenSans" w:hAnsi="OpenSans"/>
          <w:color w:val="000000"/>
          <w:szCs w:val="28"/>
        </w:rPr>
        <w:t xml:space="preserve"> чем они похожи и чем различаются.</w:t>
      </w:r>
      <w:proofErr w:type="gramEnd"/>
    </w:p>
    <w:p w:rsidR="00EF049E" w:rsidRPr="0065327C" w:rsidRDefault="00EF049E" w:rsidP="00EF049E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Sans" w:hAnsi="OpenSans"/>
          <w:color w:val="000000"/>
          <w:szCs w:val="28"/>
        </w:rPr>
      </w:pPr>
      <w:r w:rsidRPr="0065327C">
        <w:rPr>
          <w:noProof/>
          <w:sz w:val="20"/>
        </w:rPr>
        <w:drawing>
          <wp:inline distT="0" distB="0" distL="0" distR="0">
            <wp:extent cx="2457450" cy="1700212"/>
            <wp:effectExtent l="19050" t="0" r="0" b="0"/>
            <wp:docPr id="13" name="Рисунок 13" descr="https://mdou106.edu.yar.ru/gruppa_n2_raduga/2019_2020_uchebniy_god/zanimaemsya_vmeste/knizhkina_nedelya_20_25/chteni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dou106.edu.yar.ru/gruppa_n2_raduga/2019_2020_uchebniy_god/zanimaemsya_vmeste/knizhkina_nedelya_20_25/chtenie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0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Овладел малыш описанием отдельных игрушек — переходите к составлению небольших сюжетных рассказов. Предложите ему несколько игрушек, позволяющих наметить простую сюжетную линию: девочка, корзинка; девочка, корзинка, ежик и т.п.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перескажет ваш рассказ — он упражняется в рассказывании. Постепенно уводите ребенка от подражания, предлагайте придумать самостоятельный рассказ.</w:t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 xml:space="preserve">Дети пятого года жизни уже могут рассказать о некоторых событиях из личного опыта. Взрослый побуждает ребенка вспомнить, как ходили на новогодний праздник елки, </w:t>
      </w:r>
      <w:r w:rsidR="00EF049E" w:rsidRPr="0065327C">
        <w:rPr>
          <w:rFonts w:ascii="OpenSans" w:hAnsi="OpenSans"/>
          <w:noProof/>
          <w:color w:val="000000"/>
          <w:szCs w:val="28"/>
        </w:rPr>
        <w:drawing>
          <wp:inline distT="0" distB="0" distL="0" distR="0">
            <wp:extent cx="350520" cy="425068"/>
            <wp:effectExtent l="19050" t="0" r="0" b="0"/>
            <wp:docPr id="8" name="Рисунок 16" descr="https://otkritkis.com/wp-content/uploads/2021/11/novogodnyaa-elka-dlya-detey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tkritkis.com/wp-content/uploads/2021/11/novogodnyaa-elka-dlya-detey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6" cy="42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49E" w:rsidRPr="0065327C">
        <w:rPr>
          <w:rFonts w:ascii="OpenSans" w:hAnsi="OpenSans"/>
          <w:color w:val="000000"/>
          <w:szCs w:val="28"/>
        </w:rPr>
        <w:t xml:space="preserve"> </w:t>
      </w:r>
      <w:r w:rsidRPr="0065327C">
        <w:rPr>
          <w:rFonts w:ascii="OpenSans" w:hAnsi="OpenSans"/>
          <w:color w:val="000000"/>
          <w:szCs w:val="28"/>
        </w:rPr>
        <w:t>что он видел интересного на прогулке в лесу и т.д. Перед ребенком четко ставится задача: «Расскажи, что ты видел на новогоднем празднике». Здесь можно использовать образец: «Сначала послушай, что я видела на новогоднем празднике елки, а потом ты будешь рассказывать».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Постепенно дети отучаются от копирования образца и подходят к самостоятельному творческому рассказыванию, обучение которому начинается уже после пяти лет. Дети шести и семи лет вполне подготовлены к этому виду речевой деятельности: усложняется их мыслительная деятельность, возрастает произвольность целенаправленность воображения, его устойчивость и активность. Дошкольники шести-семи лет обнаруживают способность к простому, логическому аргументированному комбинированию представлений, образов.</w:t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Одной из важнейших составляющих работы по развитию речи детей является словарная работа. Особенность развития лексической стороны речи состоит в том, что она связана со всей образовательной работой, обогащение словаря происходит в процессе ознакомления с окружающим и во всех видах детской деятельности.</w:t>
      </w:r>
    </w:p>
    <w:p w:rsidR="00774F82" w:rsidRPr="0065327C" w:rsidRDefault="00A615B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Н</w:t>
      </w:r>
      <w:r w:rsidR="00774F82" w:rsidRPr="0065327C">
        <w:rPr>
          <w:rFonts w:ascii="OpenSans" w:hAnsi="OpenSans"/>
          <w:color w:val="000000"/>
          <w:szCs w:val="28"/>
        </w:rPr>
        <w:t xml:space="preserve">еобходимо чаще использовать в повседневной жизни методы непосредственного ознакомления с окружающим и обогащения словаря (рассматривание и обследование предметов, наблюдения, осмотры, прогулки) и методы опосредованного ознакомления с окружающим (рассматривание картин, чтение книг, рассматривание игрушек, загадывание загадок и т.д.). При этом большое внимание необходимо уделять названиям предметов и </w:t>
      </w:r>
      <w:r w:rsidR="00774F82" w:rsidRPr="0065327C">
        <w:rPr>
          <w:rFonts w:ascii="OpenSans" w:hAnsi="OpenSans"/>
          <w:color w:val="000000"/>
          <w:szCs w:val="28"/>
        </w:rPr>
        <w:lastRenderedPageBreak/>
        <w:t>явлений, их свойствам, рассказыванию об этих свойствах в процессе игры, развитию умения сравнивать, противопоставлять, обобщать.</w:t>
      </w:r>
    </w:p>
    <w:p w:rsidR="00EF049E" w:rsidRPr="0065327C" w:rsidRDefault="00B40E79" w:rsidP="00774F82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Cs w:val="28"/>
        </w:rPr>
      </w:pPr>
      <w:r w:rsidRPr="0065327C">
        <w:rPr>
          <w:noProof/>
          <w:sz w:val="20"/>
        </w:rPr>
        <w:t xml:space="preserve">        </w:t>
      </w:r>
      <w:r w:rsidR="00EF049E" w:rsidRPr="0065327C">
        <w:rPr>
          <w:noProof/>
          <w:sz w:val="20"/>
        </w:rPr>
        <w:drawing>
          <wp:inline distT="0" distB="0" distL="0" distR="0">
            <wp:extent cx="2068078" cy="1553228"/>
            <wp:effectExtent l="19050" t="0" r="8372" b="0"/>
            <wp:docPr id="19" name="Рисунок 19" descr="https://all-t-shirts.ru/goods_images/ru131211II000bedeae3c7880de8bcc786242568a3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ll-t-shirts.ru/goods_images/ru131211II000bedeae3c7880de8bcc786242568a30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46" cy="155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27C">
        <w:rPr>
          <w:noProof/>
          <w:sz w:val="20"/>
        </w:rPr>
        <w:t xml:space="preserve">                  </w:t>
      </w:r>
      <w:r w:rsidRPr="0065327C">
        <w:rPr>
          <w:noProof/>
          <w:sz w:val="20"/>
        </w:rPr>
        <w:drawing>
          <wp:inline distT="0" distB="0" distL="0" distR="0">
            <wp:extent cx="2358390" cy="1582191"/>
            <wp:effectExtent l="19050" t="0" r="3810" b="0"/>
            <wp:docPr id="22" name="Рисунок 22" descr="https://proprikol.ru/wp-content/uploads/2020/07/kartinki-zagadk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prikol.ru/wp-content/uploads/2020/07/kartinki-zagadki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20" cy="158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Большой удельный вес приобретает решение проблемных речевых задач. Целесообразно задавать дошкольникам вопросы типа: «Можно ли так сказать? По</w:t>
      </w:r>
      <w:r w:rsidR="00194E1D">
        <w:rPr>
          <w:rFonts w:ascii="OpenSans" w:hAnsi="OpenSans"/>
          <w:color w:val="000000"/>
          <w:szCs w:val="28"/>
        </w:rPr>
        <w:t>чему? Как сказать по- другому?»</w:t>
      </w:r>
    </w:p>
    <w:p w:rsidR="00EE3E46" w:rsidRPr="0065327C" w:rsidRDefault="00EE3E46" w:rsidP="00EE3E4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Sans" w:hAnsi="OpenSans"/>
          <w:color w:val="000000"/>
          <w:szCs w:val="28"/>
        </w:rPr>
      </w:pPr>
      <w:r w:rsidRPr="0065327C">
        <w:rPr>
          <w:noProof/>
          <w:sz w:val="20"/>
        </w:rPr>
        <w:drawing>
          <wp:inline distT="0" distB="0" distL="0" distR="0">
            <wp:extent cx="3192780" cy="1376564"/>
            <wp:effectExtent l="19050" t="0" r="7620" b="0"/>
            <wp:docPr id="25" name="Рисунок 25" descr="https://cdn.culture.ru/images/ab16accd-10ad-5934-9ad1-09f34aae7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culture.ru/images/ab16accd-10ad-5934-9ad1-09f34aae7c1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23" cy="137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82" w:rsidRPr="0065327C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Говоря о содержании словарной работы необходимо особо подчеркнуть, что словарь ребенка дошкольника нуждается не только в количественном росте, но и в качественном совершенствовании (уточнение значений слов, семантическая точность употребления синонимов, антонимов, многозначных слов, понимание переносных значений), в развитии образной стороны речи.</w:t>
      </w:r>
    </w:p>
    <w:p w:rsidR="00774F82" w:rsidRDefault="00774F82" w:rsidP="00194E1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В конечном итоге необходимо выработать у детей умение отбирать для связного высказывания те лексические средства, которые точно отражают замысел говорящего. Для решения этой проблемы нужно постоянно проводить с детьми специальные игры и упражнения на подбор смысловых оттенков, синонимов, антонимов, многозначных слов, игры на словоизменение и словообразование.</w:t>
      </w:r>
    </w:p>
    <w:p w:rsidR="0065327C" w:rsidRPr="0065327C" w:rsidRDefault="0065327C" w:rsidP="00774F82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Cs w:val="28"/>
        </w:rPr>
      </w:pPr>
    </w:p>
    <w:p w:rsidR="00EE3E46" w:rsidRPr="0065327C" w:rsidRDefault="00EE3E46" w:rsidP="00EE3E4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Sans" w:hAnsi="OpenSans"/>
          <w:color w:val="000000"/>
          <w:szCs w:val="28"/>
        </w:rPr>
      </w:pPr>
      <w:r w:rsidRPr="0065327C">
        <w:rPr>
          <w:rFonts w:ascii="OpenSans" w:hAnsi="OpenSans"/>
          <w:color w:val="000000"/>
          <w:szCs w:val="28"/>
        </w:rPr>
        <w:t>Желаем успехов</w:t>
      </w:r>
      <w:proofErr w:type="gramStart"/>
      <w:r w:rsidRPr="0065327C">
        <w:rPr>
          <w:rFonts w:ascii="OpenSans" w:hAnsi="OpenSans"/>
          <w:color w:val="000000"/>
          <w:szCs w:val="28"/>
        </w:rPr>
        <w:t xml:space="preserve"> !</w:t>
      </w:r>
      <w:proofErr w:type="gramEnd"/>
    </w:p>
    <w:p w:rsidR="00490EE7" w:rsidRPr="0065327C" w:rsidRDefault="00490EE7">
      <w:pPr>
        <w:rPr>
          <w:szCs w:val="28"/>
        </w:rPr>
      </w:pPr>
    </w:p>
    <w:sectPr w:rsidR="00490EE7" w:rsidRPr="0065327C" w:rsidSect="0065327C">
      <w:pgSz w:w="11906" w:h="16838"/>
      <w:pgMar w:top="851" w:right="849" w:bottom="851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82"/>
    <w:rsid w:val="00001B1A"/>
    <w:rsid w:val="00194E1D"/>
    <w:rsid w:val="00286BE8"/>
    <w:rsid w:val="00490EE7"/>
    <w:rsid w:val="0065327C"/>
    <w:rsid w:val="0066637F"/>
    <w:rsid w:val="00774F82"/>
    <w:rsid w:val="007B5D25"/>
    <w:rsid w:val="00A615B2"/>
    <w:rsid w:val="00B40E79"/>
    <w:rsid w:val="00D91CF7"/>
    <w:rsid w:val="00EE3E46"/>
    <w:rsid w:val="00EF049E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анна</cp:lastModifiedBy>
  <cp:revision>8</cp:revision>
  <dcterms:created xsi:type="dcterms:W3CDTF">2023-01-16T15:42:00Z</dcterms:created>
  <dcterms:modified xsi:type="dcterms:W3CDTF">2023-01-17T06:35:00Z</dcterms:modified>
</cp:coreProperties>
</file>