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0" w:rsidRPr="006941BA" w:rsidRDefault="007C1780" w:rsidP="00694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bookmarkStart w:id="0" w:name="_GoBack"/>
      <w:r w:rsidRPr="006941B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«Что такое </w:t>
      </w:r>
      <w:proofErr w:type="spellStart"/>
      <w:r w:rsidRPr="006941B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сенсорика</w:t>
      </w:r>
      <w:proofErr w:type="spellEnd"/>
      <w:r w:rsidRPr="006941B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и почему ее так</w:t>
      </w:r>
    </w:p>
    <w:p w:rsidR="007C1780" w:rsidRPr="006941BA" w:rsidRDefault="007C1780" w:rsidP="00694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6941B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важно развивать?»</w:t>
      </w:r>
    </w:p>
    <w:p w:rsidR="00BB628B" w:rsidRPr="006941BA" w:rsidRDefault="00BB628B" w:rsidP="00694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BA">
        <w:rPr>
          <w:rFonts w:ascii="Times New Roman" w:hAnsi="Times New Roman" w:cs="Times New Roman"/>
          <w:sz w:val="28"/>
          <w:szCs w:val="28"/>
        </w:rPr>
        <w:t>Младший</w:t>
      </w:r>
      <w:r w:rsidR="006941BA">
        <w:rPr>
          <w:rFonts w:ascii="Times New Roman" w:hAnsi="Times New Roman" w:cs="Times New Roman"/>
          <w:sz w:val="28"/>
          <w:szCs w:val="28"/>
        </w:rPr>
        <w:t xml:space="preserve"> возраст  - важный период в развитии</w:t>
      </w:r>
      <w:r w:rsidRPr="006941BA">
        <w:rPr>
          <w:rFonts w:ascii="Times New Roman" w:hAnsi="Times New Roman" w:cs="Times New Roman"/>
          <w:sz w:val="28"/>
          <w:szCs w:val="28"/>
        </w:rPr>
        <w:t xml:space="preserve"> детей. Именно в этом возрасте каждый ребенок представляет собой маленького исследователя, с радостью и удивлением открывающего для себя незнакомый и окружающий мир.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Сенсорное развитие это</w:t>
      </w:r>
      <w:r w:rsid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развитие восприятия</w:t>
      </w: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представлений об объектах, явлениях</w:t>
      </w:r>
      <w:r w:rsid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окружающего мира. От того, насколько точно</w:t>
      </w:r>
      <w:r w:rsid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малыш научится воспринимать предметы и оперировать полученными знаниями, зависит процесс обучения в будущем.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sz w:val="28"/>
          <w:szCs w:val="28"/>
        </w:rPr>
        <w:t>Каждый день маленьких детей наполнен приобретением новых знаний, умений и навыков. Становясь все старше, ребенок требует к себе повышенного внимания со стороны родителей, ему хочется чаще с ними играть в и</w:t>
      </w:r>
      <w:r w:rsidR="00622E9F">
        <w:rPr>
          <w:rFonts w:ascii="Times New Roman" w:hAnsi="Times New Roman" w:cs="Times New Roman"/>
          <w:sz w:val="28"/>
          <w:szCs w:val="28"/>
        </w:rPr>
        <w:t>грушки, вместе гулять по улице,</w:t>
      </w:r>
      <w:r w:rsidRPr="006941BA">
        <w:rPr>
          <w:rFonts w:ascii="Times New Roman" w:hAnsi="Times New Roman" w:cs="Times New Roman"/>
          <w:sz w:val="28"/>
          <w:szCs w:val="28"/>
        </w:rPr>
        <w:t xml:space="preserve"> подрожать их различными действиями.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Двухлетние малыши чрезвычайно любознательны и обладают хорошей памятью. При помощи простейших средств развития ребенка, не требующих специальных занятий, нужно постоянно заниматься формированием его сенсорного восприятия</w:t>
      </w:r>
      <w:r w:rsidRPr="006941BA">
        <w:rPr>
          <w:rFonts w:ascii="Times New Roman" w:hAnsi="Times New Roman" w:cs="Times New Roman"/>
          <w:bCs/>
          <w:sz w:val="28"/>
          <w:szCs w:val="28"/>
        </w:rPr>
        <w:t>.</w:t>
      </w:r>
      <w:r w:rsidRPr="006941BA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Занятия для детей на развитие сенсорики простые, занятные, похожи на игру.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прогулке или дома важно акцентировать внимание на цветах и форме окружающих предметов, называя и повторяя их. При этом не нужно требовать от ребенка полного запоминания, поскольку это происходит автоматически. Со временем эти слова сами появятся в разговорной речи.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процессе игры </w:t>
      </w:r>
      <w:r w:rsidR="00BB628B"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происходит формирование</w:t>
      </w: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представлений о геометрических телах и фигурах. Неоднократное повторение названий приводит к быстрому запоминанию и развитию у ребенка пространственного мышления. Слушая музыку или гуляя на улице, очень легко уделить время развитию у ребенка слухового восприятия. Достаточно обращать внимание на звуки: называть звучащие музыкальные инструменты или просто фиксировать происходящее вокруг (лай собак, шум машин).</w:t>
      </w:r>
    </w:p>
    <w:p w:rsidR="00BB628B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детей дошкольного возраста осуществляется преимущественно в игровой форме. Используя и</w:t>
      </w:r>
      <w:r w:rsid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грушки разных форм и расцветок,</w:t>
      </w: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постоянно произнося их качества вслух, родители учат малыша воспринимать понятия «большой</w:t>
      </w:r>
      <w:r w:rsidR="00622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ма</w:t>
      </w:r>
      <w:r w:rsidR="00BB628B" w:rsidRPr="006941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ленький», «много, - мало» и т.д.  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 игры с ребенком должны быть регулярными. Сенсорное развитие детей дошкольного возраста способствует не только совершенствованию систем восприятия окружающей действительности, но и формированию творческой, гармонично развитой личности. 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BA" w:rsidRDefault="006941BA" w:rsidP="00694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1BA" w:rsidRDefault="006941BA" w:rsidP="00694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1780" w:rsidRPr="006941BA" w:rsidRDefault="007C1780" w:rsidP="006941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BA">
        <w:rPr>
          <w:rFonts w:ascii="Times New Roman" w:hAnsi="Times New Roman" w:cs="Times New Roman"/>
          <w:b/>
          <w:sz w:val="28"/>
          <w:szCs w:val="28"/>
        </w:rPr>
        <w:lastRenderedPageBreak/>
        <w:t>Простые занятия с ребенком</w:t>
      </w:r>
    </w:p>
    <w:p w:rsidR="007C1780" w:rsidRPr="006941BA" w:rsidRDefault="007C1780" w:rsidP="006941B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1.Собери</w:t>
      </w:r>
      <w:r w:rsidR="006941BA" w:rsidRPr="00694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пирамидку.</w:t>
      </w:r>
      <w:r w:rsid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Конусная пирамидка -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Разложи кубики.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Предложите ребенку выбрать из большого количества кубиков одинаковые по размеру и цвету, сложив их в разные коробочки.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Найди твой цвет.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ребенку 3 игрушки разных цветов. Попросите пройтись по квартире и найти предметы такого же цвета.</w:t>
      </w:r>
    </w:p>
    <w:p w:rsidR="007C1780" w:rsidRPr="006941BA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Угадай на вкус.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Нарежьте небольшие кусочки фруктов и овощей. Малыш должен с закрытыми глазами попробовать на вкус и назвать продукт.</w:t>
      </w:r>
    </w:p>
    <w:p w:rsidR="007C1780" w:rsidRDefault="007C1780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Угадай фрукт и овощ.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мешочек положите разныефрукты и овощи: яблоко, грушу, сливу, апельсин</w:t>
      </w:r>
      <w:r w:rsidR="006941BA"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>гурец, помидор. Задача ребенка, опустив рукув мешочек, нащупать содержимое и</w:t>
      </w:r>
      <w:r w:rsidR="0069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</w:t>
      </w:r>
      <w:r w:rsidRPr="006941BA">
        <w:rPr>
          <w:rFonts w:ascii="Times New Roman" w:hAnsi="Times New Roman" w:cs="Times New Roman"/>
          <w:color w:val="000000" w:themeColor="text1"/>
          <w:sz w:val="28"/>
          <w:szCs w:val="28"/>
        </w:rPr>
        <w:t>адать что это.</w:t>
      </w:r>
    </w:p>
    <w:p w:rsidR="006941BA" w:rsidRDefault="006941BA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BA" w:rsidRDefault="006941BA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BA" w:rsidRDefault="006941BA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BA" w:rsidRDefault="006941BA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BA" w:rsidRPr="006941BA" w:rsidRDefault="006941BA" w:rsidP="006941B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461C54" w:rsidRPr="006941BA" w:rsidRDefault="006941BA" w:rsidP="006941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12423" cy="4120916"/>
            <wp:effectExtent l="19050" t="0" r="0" b="0"/>
            <wp:docPr id="1" name="Рисунок 1" descr="https://vk.vkfaces.com/849320/v849320140/6e9e0/wg1FFP_Bv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vkfaces.com/849320/v849320140/6e9e0/wg1FFP_Bvm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93" cy="412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61C54" w:rsidRPr="006941BA" w:rsidSect="006941BA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E9D"/>
    <w:rsid w:val="0005417F"/>
    <w:rsid w:val="00103E9D"/>
    <w:rsid w:val="00461C54"/>
    <w:rsid w:val="0049347D"/>
    <w:rsid w:val="00622E9F"/>
    <w:rsid w:val="006941BA"/>
    <w:rsid w:val="007C1780"/>
    <w:rsid w:val="00BB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41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4DE4-6329-4BCF-8773-ACA2D409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</cp:lastModifiedBy>
  <cp:revision>7</cp:revision>
  <dcterms:created xsi:type="dcterms:W3CDTF">2019-09-29T20:12:00Z</dcterms:created>
  <dcterms:modified xsi:type="dcterms:W3CDTF">2020-11-07T05:45:00Z</dcterms:modified>
</cp:coreProperties>
</file>